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8D465" w14:textId="77777777" w:rsidR="0039706F" w:rsidRPr="00F02F99" w:rsidRDefault="0039706F" w:rsidP="003970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02F99">
        <w:rPr>
          <w:rFonts w:ascii="Times New Roman" w:hAnsi="Times New Roman" w:cs="Times New Roman"/>
          <w:b/>
          <w:sz w:val="24"/>
          <w:szCs w:val="24"/>
        </w:rPr>
        <w:t>Кто такой Администратор муниципалитета? Чем он занимается в Навигаторе?</w:t>
      </w:r>
    </w:p>
    <w:bookmarkEnd w:id="0"/>
    <w:p w14:paraId="676F387A" w14:textId="77777777" w:rsidR="0039706F" w:rsidRPr="00F02F99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F8E82E" w14:textId="4078EBC0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 xml:space="preserve">Администратор муниципалитета (Модератор) – специалист, наделенный правами Модератора, имеющий в Навигаторе доступ к данным только своего муниципалитета (городского округа или муниципального района). Учетную запись для Администратора муниципалитета создает Региональный администратор. Представлять тот или иной муниципалитет в Навигаторе могут несколько Администраторов одновременно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9706F">
        <w:rPr>
          <w:rFonts w:ascii="Times New Roman" w:hAnsi="Times New Roman" w:cs="Times New Roman"/>
          <w:sz w:val="24"/>
          <w:szCs w:val="24"/>
        </w:rPr>
        <w:t xml:space="preserve"> в этом случае Региональный администратор создает учетную запись для каждого из них.</w:t>
      </w:r>
    </w:p>
    <w:p w14:paraId="53959530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Основные задачи и функции:</w:t>
      </w:r>
    </w:p>
    <w:p w14:paraId="2EA9D1C2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1. Выполняет задачи, поставленные Региональным Администратором;</w:t>
      </w:r>
    </w:p>
    <w:p w14:paraId="0FC91420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2. Контролирует и координирует деятельность организаций на своей территории (в своем муниципалитете);</w:t>
      </w:r>
    </w:p>
    <w:p w14:paraId="1B12E185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3. Отвечает за модерацию и своевременную публикацию программ и отзывов;</w:t>
      </w:r>
    </w:p>
    <w:p w14:paraId="5A1F0C65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4. Следит за обработкой заявок по муниципалитету – чтобы не оставались «забытые», подолгу необрабатываемые заявки;</w:t>
      </w:r>
    </w:p>
    <w:p w14:paraId="7E79CA4F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5. Взаимодействует с Организаторами программ и мероприятий:</w:t>
      </w:r>
    </w:p>
    <w:p w14:paraId="42C93258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• помогает (при необходимости) в создании/редактировании Программ и Мероприятий;</w:t>
      </w:r>
    </w:p>
    <w:p w14:paraId="5695B4A9" w14:textId="74718A0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• напоминает про необработанные заявки, контролирует их своевременную обработку;</w:t>
      </w:r>
    </w:p>
    <w:p w14:paraId="58A2D0F4" w14:textId="777777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• оказывает консультационную поддержку Организаторов программ и мероприятий на своей территории в рамках своей компетенции;</w:t>
      </w:r>
    </w:p>
    <w:p w14:paraId="04EFFD1E" w14:textId="1604FE77" w:rsidR="0039706F" w:rsidRPr="0039706F" w:rsidRDefault="0039706F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06F">
        <w:rPr>
          <w:rFonts w:ascii="Times New Roman" w:hAnsi="Times New Roman" w:cs="Times New Roman"/>
          <w:sz w:val="24"/>
          <w:szCs w:val="24"/>
        </w:rPr>
        <w:t>6. Взаимодействует со специалистом/специалистами региональной (собственной) службы технической поддержки.</w:t>
      </w:r>
    </w:p>
    <w:p w14:paraId="417D852C" w14:textId="77777777" w:rsidR="008B7C75" w:rsidRPr="0039706F" w:rsidRDefault="008B7C75" w:rsidP="00397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7C75" w:rsidRPr="0039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6F"/>
    <w:rsid w:val="0039706F"/>
    <w:rsid w:val="003C5F4F"/>
    <w:rsid w:val="007143B8"/>
    <w:rsid w:val="008B7C75"/>
    <w:rsid w:val="00F0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AA91"/>
  <w15:chartTrackingRefBased/>
  <w15:docId w15:val="{9EEFF795-F7C7-4833-8D81-BEE71C0B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97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0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7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2</cp:revision>
  <dcterms:created xsi:type="dcterms:W3CDTF">2025-12-22T05:39:00Z</dcterms:created>
  <dcterms:modified xsi:type="dcterms:W3CDTF">2025-11-23T08:49:00Z</dcterms:modified>
</cp:coreProperties>
</file>