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B9D8" w14:textId="77777777" w:rsidR="00764137" w:rsidRDefault="00764137" w:rsidP="007641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137">
        <w:rPr>
          <w:rFonts w:ascii="Times New Roman" w:hAnsi="Times New Roman" w:cs="Times New Roman"/>
          <w:b/>
          <w:bCs/>
          <w:sz w:val="24"/>
          <w:szCs w:val="24"/>
        </w:rPr>
        <w:t>Кто такой Организатор программ? Чем он занимается в Навигаторе?</w:t>
      </w:r>
    </w:p>
    <w:p w14:paraId="6A74A943" w14:textId="77777777" w:rsidR="00764137" w:rsidRPr="00764137" w:rsidRDefault="00764137" w:rsidP="007641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D6106" w14:textId="269CEFBF" w:rsidR="00764137" w:rsidRPr="00764137" w:rsidRDefault="00764137" w:rsidP="0076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37">
        <w:rPr>
          <w:rFonts w:ascii="Times New Roman" w:hAnsi="Times New Roman" w:cs="Times New Roman"/>
          <w:sz w:val="24"/>
          <w:szCs w:val="24"/>
        </w:rPr>
        <w:t>Организатор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137">
        <w:rPr>
          <w:rFonts w:ascii="Times New Roman" w:hAnsi="Times New Roman" w:cs="Times New Roman"/>
          <w:sz w:val="24"/>
          <w:szCs w:val="24"/>
        </w:rPr>
        <w:t>(организатор программ) – специалист, представляющий в Навигаторе учреждение (организацию, реализующую программы). Организатор программ управляет данными, имеющими отношение только к его организации (учреждению).</w:t>
      </w:r>
    </w:p>
    <w:p w14:paraId="4D3B469D" w14:textId="77777777" w:rsidR="00764137" w:rsidRDefault="00764137" w:rsidP="0076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37">
        <w:rPr>
          <w:rFonts w:ascii="Times New Roman" w:hAnsi="Times New Roman" w:cs="Times New Roman"/>
          <w:sz w:val="24"/>
          <w:szCs w:val="24"/>
        </w:rPr>
        <w:t>Основные задачи и функции:</w:t>
      </w:r>
    </w:p>
    <w:p w14:paraId="254CCBBE" w14:textId="77777777" w:rsidR="00764137" w:rsidRDefault="00764137" w:rsidP="0076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37">
        <w:rPr>
          <w:rFonts w:ascii="Times New Roman" w:hAnsi="Times New Roman" w:cs="Times New Roman"/>
          <w:sz w:val="24"/>
          <w:szCs w:val="24"/>
        </w:rPr>
        <w:t>1. Выполняет задачи, поставленные Администратором муниципалитета/Региональным администратором;</w:t>
      </w:r>
    </w:p>
    <w:p w14:paraId="038F7DAA" w14:textId="77777777" w:rsidR="00764137" w:rsidRDefault="00764137" w:rsidP="0076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37">
        <w:rPr>
          <w:rFonts w:ascii="Times New Roman" w:hAnsi="Times New Roman" w:cs="Times New Roman"/>
          <w:sz w:val="24"/>
          <w:szCs w:val="24"/>
        </w:rPr>
        <w:t>2. Управляет Профилем своего учреждения, следит за актуальностью информации в профиле;</w:t>
      </w:r>
    </w:p>
    <w:p w14:paraId="35BD9756" w14:textId="77777777" w:rsidR="00764137" w:rsidRDefault="00764137" w:rsidP="0076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37">
        <w:rPr>
          <w:rFonts w:ascii="Times New Roman" w:hAnsi="Times New Roman" w:cs="Times New Roman"/>
          <w:sz w:val="24"/>
          <w:szCs w:val="24"/>
        </w:rPr>
        <w:t>3. Создает в Навигаторе карточки реализуемых программ и мероприятий, представляет карточки на проверку (модерацию) Администратору муниципалитета (модератору), взаимодействует с Администратором муниципалитета по возможным недостаткам в оформлении;</w:t>
      </w:r>
    </w:p>
    <w:p w14:paraId="5492D81C" w14:textId="77777777" w:rsidR="00764137" w:rsidRDefault="00764137" w:rsidP="0076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37">
        <w:rPr>
          <w:rFonts w:ascii="Times New Roman" w:hAnsi="Times New Roman" w:cs="Times New Roman"/>
          <w:sz w:val="24"/>
          <w:szCs w:val="24"/>
        </w:rPr>
        <w:t>4. Принимает и обрабатывает в Навигаторе входящие заявки на программы и мероприятия своего учреждения, зачисляет обучающихся на обучение по программам в Навигаторе;</w:t>
      </w:r>
    </w:p>
    <w:p w14:paraId="6B20FDF1" w14:textId="77777777" w:rsidR="00764137" w:rsidRDefault="00764137" w:rsidP="0076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37">
        <w:rPr>
          <w:rFonts w:ascii="Times New Roman" w:hAnsi="Times New Roman" w:cs="Times New Roman"/>
          <w:sz w:val="24"/>
          <w:szCs w:val="24"/>
        </w:rPr>
        <w:t>5. Контролирует и производит операции по переводу обучающихся на следующий год обучения, в другую группу (при необходимости) и пр.</w:t>
      </w:r>
    </w:p>
    <w:p w14:paraId="5B0D7897" w14:textId="77777777" w:rsidR="00764137" w:rsidRDefault="00764137" w:rsidP="0076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37">
        <w:rPr>
          <w:rFonts w:ascii="Times New Roman" w:hAnsi="Times New Roman" w:cs="Times New Roman"/>
          <w:sz w:val="24"/>
          <w:szCs w:val="24"/>
        </w:rPr>
        <w:t>6. Ведет журнал посещаемости занятий в Навигаторе;</w:t>
      </w:r>
    </w:p>
    <w:p w14:paraId="09690F97" w14:textId="77777777" w:rsidR="00764137" w:rsidRDefault="00764137" w:rsidP="0076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37">
        <w:rPr>
          <w:rFonts w:ascii="Times New Roman" w:hAnsi="Times New Roman" w:cs="Times New Roman"/>
          <w:sz w:val="24"/>
          <w:szCs w:val="24"/>
        </w:rPr>
        <w:t>7. Производит в Навигаторе отчисление обучающихся, закончивших обучение по программам;</w:t>
      </w:r>
    </w:p>
    <w:p w14:paraId="54AFA93F" w14:textId="06F1BCFB" w:rsidR="00764137" w:rsidRDefault="00764137" w:rsidP="0076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37">
        <w:rPr>
          <w:rFonts w:ascii="Times New Roman" w:hAnsi="Times New Roman" w:cs="Times New Roman"/>
          <w:sz w:val="24"/>
          <w:szCs w:val="24"/>
        </w:rPr>
        <w:t>8. Заполняет в модуле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137">
        <w:rPr>
          <w:rFonts w:ascii="Times New Roman" w:hAnsi="Times New Roman" w:cs="Times New Roman"/>
          <w:sz w:val="24"/>
          <w:szCs w:val="24"/>
        </w:rPr>
        <w:t>Инвентаризация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137">
        <w:rPr>
          <w:rFonts w:ascii="Times New Roman" w:hAnsi="Times New Roman" w:cs="Times New Roman"/>
          <w:sz w:val="24"/>
          <w:szCs w:val="24"/>
        </w:rPr>
        <w:t>и поддерживает в актуальном состоянии информацию о материально-технических и кадровых ресурсах своего учреждения (ответственных лицах, зданиях с территорией, объектах и помещениях, педагогах);</w:t>
      </w:r>
    </w:p>
    <w:p w14:paraId="77188B12" w14:textId="77777777" w:rsidR="00764137" w:rsidRDefault="00764137" w:rsidP="0076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37">
        <w:rPr>
          <w:rFonts w:ascii="Times New Roman" w:hAnsi="Times New Roman" w:cs="Times New Roman"/>
          <w:sz w:val="24"/>
          <w:szCs w:val="24"/>
        </w:rPr>
        <w:t>9. Взаимодействует со специалистом/специалистами региональной (собственной) службы технической поддержки в случае возникновения вопросов технического характера;</w:t>
      </w:r>
    </w:p>
    <w:p w14:paraId="0ADFD696" w14:textId="07A8F054" w:rsidR="00764137" w:rsidRPr="00764137" w:rsidRDefault="00764137" w:rsidP="0076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37">
        <w:rPr>
          <w:rFonts w:ascii="Times New Roman" w:hAnsi="Times New Roman" w:cs="Times New Roman"/>
          <w:sz w:val="24"/>
          <w:szCs w:val="24"/>
        </w:rPr>
        <w:t>10. Взаимодействует с Администратором муниципалитета/Региональным администратором в случае возникновения вопросов административно-управленческого характера.</w:t>
      </w:r>
    </w:p>
    <w:p w14:paraId="3271FC85" w14:textId="77777777" w:rsidR="008B7C75" w:rsidRPr="00764137" w:rsidRDefault="008B7C75" w:rsidP="0076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B7C75" w:rsidRPr="0076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37"/>
    <w:rsid w:val="006C4E3F"/>
    <w:rsid w:val="007143B8"/>
    <w:rsid w:val="00764137"/>
    <w:rsid w:val="008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C335"/>
  <w15:chartTrackingRefBased/>
  <w15:docId w15:val="{37296A47-1C5A-43DF-ADE4-1342B765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1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1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1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1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1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1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4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1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1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1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1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4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2025-12-22T06:21:00Z</dcterms:created>
  <dcterms:modified xsi:type="dcterms:W3CDTF">2025-12-22T06:23:00Z</dcterms:modified>
</cp:coreProperties>
</file>