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1A" w:rsidRDefault="0088511A" w:rsidP="0088511A">
      <w:pPr>
        <w:jc w:val="center"/>
      </w:pPr>
      <w:r>
        <w:rPr>
          <w:b/>
          <w:bCs/>
          <w:sz w:val="28"/>
          <w:szCs w:val="28"/>
        </w:rPr>
        <w:t xml:space="preserve">ДОСТИЖЕНИЯ ПЕДАГОГИЧЕСКИХ РАБОТНИКОВ </w:t>
      </w:r>
    </w:p>
    <w:p w:rsidR="0088511A" w:rsidRDefault="0088511A" w:rsidP="0088511A">
      <w:pPr>
        <w:jc w:val="center"/>
      </w:pPr>
      <w:r>
        <w:rPr>
          <w:b/>
          <w:bCs/>
          <w:sz w:val="28"/>
          <w:szCs w:val="28"/>
        </w:rPr>
        <w:t>МКОУ ДО – Дом детского творчества</w:t>
      </w:r>
    </w:p>
    <w:p w:rsidR="0088511A" w:rsidRDefault="00C365AF" w:rsidP="00B44E56">
      <w:pPr>
        <w:jc w:val="center"/>
      </w:pPr>
      <w:r>
        <w:rPr>
          <w:b/>
          <w:bCs/>
          <w:sz w:val="28"/>
          <w:szCs w:val="28"/>
        </w:rPr>
        <w:t>202</w:t>
      </w:r>
      <w:r w:rsidRPr="00470A39">
        <w:rPr>
          <w:b/>
          <w:bCs/>
          <w:sz w:val="28"/>
          <w:szCs w:val="28"/>
        </w:rPr>
        <w:t>4</w:t>
      </w:r>
      <w:r w:rsidR="00B44E56">
        <w:rPr>
          <w:b/>
          <w:bCs/>
          <w:sz w:val="28"/>
          <w:szCs w:val="28"/>
        </w:rPr>
        <w:t xml:space="preserve"> </w:t>
      </w:r>
      <w:r w:rsidR="0088511A">
        <w:rPr>
          <w:b/>
          <w:bCs/>
          <w:sz w:val="28"/>
          <w:szCs w:val="28"/>
        </w:rPr>
        <w:t>год</w:t>
      </w:r>
    </w:p>
    <w:p w:rsidR="00325C09" w:rsidRDefault="00325C09">
      <w:pPr>
        <w:tabs>
          <w:tab w:val="left" w:pos="6600"/>
        </w:tabs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69"/>
        <w:gridCol w:w="10791"/>
      </w:tblGrid>
      <w:tr w:rsidR="0088511A" w:rsidTr="00C335BF">
        <w:tc>
          <w:tcPr>
            <w:tcW w:w="3769" w:type="dxa"/>
          </w:tcPr>
          <w:p w:rsidR="0088511A" w:rsidRDefault="0088511A" w:rsidP="0088511A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r w:rsidRPr="0088511A">
              <w:rPr>
                <w:b/>
                <w:sz w:val="24"/>
                <w:szCs w:val="24"/>
              </w:rPr>
              <w:t>Александрова Наталья Николаевна</w:t>
            </w:r>
          </w:p>
          <w:p w:rsidR="0088511A" w:rsidRPr="0088511A" w:rsidRDefault="0088511A" w:rsidP="0088511A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0791" w:type="dxa"/>
          </w:tcPr>
          <w:p w:rsidR="0088511A" w:rsidRDefault="0088511A" w:rsidP="0088511A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042C8A" w:rsidTr="00C335BF">
        <w:tc>
          <w:tcPr>
            <w:tcW w:w="3769" w:type="dxa"/>
          </w:tcPr>
          <w:p w:rsidR="00042C8A" w:rsidRDefault="00042C8A" w:rsidP="007A51F8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791" w:type="dxa"/>
          </w:tcPr>
          <w:p w:rsidR="00042C8A" w:rsidRDefault="00042C8A" w:rsidP="007A51F8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Грамота начальника МКУ Управление образования за подготовку победителей и призеров Муниципального конкурса детского творчества «Бескрайний космос» </w:t>
            </w:r>
          </w:p>
          <w:p w:rsidR="007C0013" w:rsidRDefault="007C0013" w:rsidP="007A51F8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7C0013" w:rsidTr="00C335BF">
        <w:tc>
          <w:tcPr>
            <w:tcW w:w="3769" w:type="dxa"/>
          </w:tcPr>
          <w:p w:rsidR="007C0013" w:rsidRDefault="007C0013" w:rsidP="007C0013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791" w:type="dxa"/>
          </w:tcPr>
          <w:p w:rsidR="007C0013" w:rsidRDefault="007C0013" w:rsidP="007C0013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 начальника МКУ Управление образования за подготовку победителей и призеров Муниципального конкурса-выставки детского творчества «Сквозь годы с нами говорит война»</w:t>
            </w:r>
          </w:p>
          <w:p w:rsidR="007C0013" w:rsidRDefault="007C0013" w:rsidP="007C0013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Pr="00CE3920" w:rsidRDefault="00CE3920" w:rsidP="007C0013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CE3920">
              <w:rPr>
                <w:b/>
                <w:sz w:val="24"/>
                <w:szCs w:val="24"/>
              </w:rPr>
              <w:t>Андрюкова</w:t>
            </w:r>
            <w:proofErr w:type="spellEnd"/>
            <w:r w:rsidRPr="00CE3920">
              <w:rPr>
                <w:b/>
                <w:sz w:val="24"/>
                <w:szCs w:val="24"/>
              </w:rPr>
              <w:t xml:space="preserve"> Роза Станиславовна</w:t>
            </w:r>
          </w:p>
          <w:p w:rsidR="00CE3920" w:rsidRDefault="00CE3920" w:rsidP="007C0013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 w:rsidRPr="00CE3920">
              <w:rPr>
                <w:b/>
                <w:sz w:val="24"/>
                <w:szCs w:val="24"/>
              </w:rPr>
              <w:t>педагог дополнительного</w:t>
            </w:r>
            <w:r w:rsidRPr="00CE3920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0791" w:type="dxa"/>
          </w:tcPr>
          <w:p w:rsidR="00CE3920" w:rsidRDefault="00CE3920" w:rsidP="007C0013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Pr="00CE3920" w:rsidRDefault="00CE3920" w:rsidP="007C0013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 w:rsidRPr="00CE3920">
              <w:rPr>
                <w:sz w:val="24"/>
                <w:szCs w:val="24"/>
              </w:rPr>
              <w:t>ноябрь</w:t>
            </w:r>
          </w:p>
        </w:tc>
        <w:tc>
          <w:tcPr>
            <w:tcW w:w="10791" w:type="dxa"/>
          </w:tcPr>
          <w:p w:rsidR="00CE3920" w:rsidRDefault="00CE3920" w:rsidP="007C0013">
            <w:pPr>
              <w:tabs>
                <w:tab w:val="left" w:pos="6600"/>
              </w:tabs>
              <w:rPr>
                <w:sz w:val="24"/>
                <w:szCs w:val="24"/>
              </w:rPr>
            </w:pPr>
            <w:r w:rsidRPr="00CE3920">
              <w:rPr>
                <w:sz w:val="24"/>
                <w:szCs w:val="24"/>
              </w:rPr>
              <w:t>Грамота начальника МКУ Управление образования за подготовку победителей и призеров Муниципального конкурса детского творчества «Семья – это счастье»</w:t>
            </w:r>
          </w:p>
          <w:p w:rsidR="00A36EC6" w:rsidRDefault="00A36EC6" w:rsidP="007C0013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A36EC6" w:rsidTr="00C335BF">
        <w:tc>
          <w:tcPr>
            <w:tcW w:w="3769" w:type="dxa"/>
          </w:tcPr>
          <w:p w:rsidR="00A36EC6" w:rsidRPr="00CE3920" w:rsidRDefault="00A36EC6" w:rsidP="007C0013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791" w:type="dxa"/>
          </w:tcPr>
          <w:p w:rsidR="00A36EC6" w:rsidRDefault="00A36EC6" w:rsidP="007C0013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Благодарственное письмо за подготовку лауреатов и дипломантов </w:t>
            </w:r>
            <w:proofErr w:type="spellStart"/>
            <w:r>
              <w:rPr>
                <w:sz w:val="24"/>
                <w:szCs w:val="24"/>
              </w:rPr>
              <w:t>конкурсно</w:t>
            </w:r>
            <w:proofErr w:type="spellEnd"/>
            <w:r>
              <w:rPr>
                <w:sz w:val="24"/>
                <w:szCs w:val="24"/>
              </w:rPr>
              <w:t>-выставочных проектов от МЦТР «Арт Птица», значительный личный вклад в развитие творческого потенциала детей, юношества и молодежи, протокол № 64 от 25.11.2024 г</w:t>
            </w:r>
          </w:p>
          <w:p w:rsidR="00A36EC6" w:rsidRPr="00CE3920" w:rsidRDefault="00A36EC6" w:rsidP="007C0013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A36EC6" w:rsidTr="00C335BF">
        <w:tc>
          <w:tcPr>
            <w:tcW w:w="3769" w:type="dxa"/>
          </w:tcPr>
          <w:p w:rsidR="00A36EC6" w:rsidRDefault="00A36EC6" w:rsidP="007C0013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791" w:type="dxa"/>
          </w:tcPr>
          <w:p w:rsidR="00A36EC6" w:rsidRDefault="00A36EC6" w:rsidP="007C0013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за подготовку участника Всероссийского творческого конкурса «Веселый снеговик», декабрь 2024 г</w:t>
            </w:r>
          </w:p>
          <w:p w:rsidR="00A36EC6" w:rsidRDefault="00A36EC6" w:rsidP="007C0013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F34C89" w:rsidTr="00C335BF">
        <w:tc>
          <w:tcPr>
            <w:tcW w:w="3769" w:type="dxa"/>
          </w:tcPr>
          <w:p w:rsidR="00F34C89" w:rsidRPr="00F34C89" w:rsidRDefault="00F34C89" w:rsidP="007C0013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r w:rsidRPr="00F34C89">
              <w:rPr>
                <w:b/>
                <w:sz w:val="24"/>
                <w:szCs w:val="24"/>
              </w:rPr>
              <w:t>Антипьева Татьяна Александровна</w:t>
            </w:r>
          </w:p>
          <w:p w:rsidR="00F34C89" w:rsidRDefault="00F34C89" w:rsidP="007C0013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10791" w:type="dxa"/>
          </w:tcPr>
          <w:p w:rsidR="00F34C89" w:rsidRDefault="00F34C89" w:rsidP="007C0013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F34C89" w:rsidTr="00C335BF">
        <w:tc>
          <w:tcPr>
            <w:tcW w:w="3769" w:type="dxa"/>
          </w:tcPr>
          <w:p w:rsidR="00F34C89" w:rsidRPr="00F34C89" w:rsidRDefault="00F34C89" w:rsidP="007C0013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 w:rsidRPr="00F34C89">
              <w:rPr>
                <w:sz w:val="24"/>
                <w:szCs w:val="24"/>
              </w:rPr>
              <w:t>сентябрь</w:t>
            </w:r>
          </w:p>
        </w:tc>
        <w:tc>
          <w:tcPr>
            <w:tcW w:w="10791" w:type="dxa"/>
          </w:tcPr>
          <w:p w:rsidR="00F34C89" w:rsidRDefault="00F34C89" w:rsidP="007C0013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 директора Всероссийского форума «Педагоги России: инновация в образовании» за содействие и личный вклад в продвижение методов эффективной реализации образовательной и воспитательной работы в соответствии с Федеральной образовательной программой на территории Вашего региона»</w:t>
            </w:r>
          </w:p>
          <w:p w:rsidR="00A36EC6" w:rsidRDefault="00A36EC6" w:rsidP="007C0013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F34C89" w:rsidTr="00C335BF">
        <w:tc>
          <w:tcPr>
            <w:tcW w:w="3769" w:type="dxa"/>
          </w:tcPr>
          <w:p w:rsidR="00F34C89" w:rsidRPr="00F34C89" w:rsidRDefault="00F34C89" w:rsidP="007C0013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791" w:type="dxa"/>
          </w:tcPr>
          <w:p w:rsidR="00F34C89" w:rsidRDefault="00F34C89" w:rsidP="007C0013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участника онлайн-форума «</w:t>
            </w:r>
            <w:r w:rsidR="00A8668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спользование образовательной платформы </w:t>
            </w:r>
            <w:proofErr w:type="spellStart"/>
            <w:r>
              <w:rPr>
                <w:sz w:val="24"/>
                <w:szCs w:val="24"/>
              </w:rPr>
              <w:t>Сферум</w:t>
            </w:r>
            <w:proofErr w:type="spellEnd"/>
            <w:r>
              <w:rPr>
                <w:sz w:val="24"/>
                <w:szCs w:val="24"/>
              </w:rPr>
              <w:t xml:space="preserve"> в процессе </w:t>
            </w:r>
            <w:r>
              <w:rPr>
                <w:sz w:val="24"/>
                <w:szCs w:val="24"/>
              </w:rPr>
              <w:lastRenderedPageBreak/>
              <w:t>обучения в условиях реализации Федеральной образовательной программы</w:t>
            </w:r>
          </w:p>
          <w:p w:rsidR="00A36EC6" w:rsidRDefault="00A36EC6" w:rsidP="007C0013">
            <w:pPr>
              <w:tabs>
                <w:tab w:val="left" w:pos="6600"/>
              </w:tabs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участника круглого стола в рамках Муниципального этапа </w:t>
            </w:r>
            <w:r>
              <w:rPr>
                <w:sz w:val="24"/>
                <w:szCs w:val="24"/>
                <w:lang w:val="en-US"/>
              </w:rPr>
              <w:t>XXXIII</w:t>
            </w:r>
            <w:r w:rsidRPr="006556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Международных Рождественских образовательных чтений «80-летие Великой Победы: память и духовный опыт поколений», 2024 г</w:t>
            </w:r>
          </w:p>
          <w:p w:rsidR="00CE3920" w:rsidRPr="00655633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 межконфессиональной олимпиады «Свет веры: традиционные религии России», декабрь 2024 г</w:t>
            </w:r>
          </w:p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>Беляева</w:t>
            </w:r>
          </w:p>
          <w:p w:rsidR="00CE3920" w:rsidRDefault="00CE3920" w:rsidP="00CE3920">
            <w:pPr>
              <w:tabs>
                <w:tab w:val="left" w:pos="6600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>Елена  Петровна</w:t>
            </w:r>
          </w:p>
          <w:p w:rsidR="00CE3920" w:rsidRPr="00B44E56" w:rsidRDefault="00CE3920" w:rsidP="00CE3920">
            <w:pPr>
              <w:tabs>
                <w:tab w:val="left" w:pos="660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организатор</w:t>
            </w:r>
          </w:p>
        </w:tc>
        <w:tc>
          <w:tcPr>
            <w:tcW w:w="10791" w:type="dxa"/>
          </w:tcPr>
          <w:p w:rsidR="00CE3920" w:rsidRDefault="00CE3920" w:rsidP="00CE392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 w:rsidRPr="00B8065C">
              <w:rPr>
                <w:sz w:val="24"/>
                <w:szCs w:val="24"/>
              </w:rPr>
              <w:t xml:space="preserve">(3 </w:t>
            </w:r>
            <w:r>
              <w:rPr>
                <w:sz w:val="24"/>
                <w:szCs w:val="24"/>
              </w:rPr>
              <w:t>место) Всероссийского конкурса музеев образовательных организаций «Солдаты великого Отечества» в номинации «Лучший сельский школьный музей», от 16.05.2024 г</w:t>
            </w:r>
          </w:p>
          <w:p w:rsidR="00CE3920" w:rsidRPr="00B8065C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участника круглого стола в рамках Муниципального этапа </w:t>
            </w:r>
            <w:r>
              <w:rPr>
                <w:sz w:val="24"/>
                <w:szCs w:val="24"/>
                <w:lang w:val="en-US"/>
              </w:rPr>
              <w:t>XXXIII</w:t>
            </w:r>
            <w:r w:rsidRPr="006556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Международных Рождественских образовательных чтений «80-летие Великой Победы: память и духовный опыт поколений», 2024 г</w:t>
            </w:r>
          </w:p>
          <w:p w:rsidR="00CE3920" w:rsidRPr="00655633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r w:rsidRPr="00147834">
              <w:rPr>
                <w:b/>
                <w:sz w:val="24"/>
                <w:szCs w:val="24"/>
              </w:rPr>
              <w:t>Блохина Елена Васильевна</w:t>
            </w:r>
          </w:p>
          <w:p w:rsidR="00CE3920" w:rsidRPr="00147834" w:rsidRDefault="00CE3920" w:rsidP="00CE3920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0791" w:type="dxa"/>
          </w:tcPr>
          <w:p w:rsidR="00CE3920" w:rsidRDefault="00CE3920" w:rsidP="00CE3920">
            <w:pPr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Pr="00147834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791" w:type="dxa"/>
          </w:tcPr>
          <w:p w:rsidR="00CE3920" w:rsidRDefault="00CE3920" w:rsidP="00CE3920">
            <w:pPr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Диплом призёра (2 место) Всероссийского профессионального тестирования на тему «Патриотическое воспитание учащихся через систему дополнительного образования», от 19.01.2024 г</w:t>
            </w:r>
          </w:p>
          <w:p w:rsidR="00CE3920" w:rsidRPr="00A40EB4" w:rsidRDefault="00CE3920" w:rsidP="00CE3920">
            <w:pPr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Pr="00147834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791" w:type="dxa"/>
          </w:tcPr>
          <w:p w:rsidR="00CE3920" w:rsidRDefault="00CE3920" w:rsidP="00CE3920">
            <w:pPr>
              <w:rPr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 xml:space="preserve">Диплом победителя (1 место) </w:t>
            </w:r>
            <w:r>
              <w:rPr>
                <w:sz w:val="24"/>
                <w:szCs w:val="24"/>
              </w:rPr>
              <w:t>Всероссийской интернет-олимпиады «Дополнительное образование в современной системе образования Российской Федерации, СВ24989 от 10.02.2024 г</w:t>
            </w:r>
          </w:p>
          <w:p w:rsidR="00CE3920" w:rsidRDefault="00CE3920" w:rsidP="00CE3920">
            <w:pPr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791" w:type="dxa"/>
          </w:tcPr>
          <w:p w:rsidR="00CE3920" w:rsidRDefault="00CE3920" w:rsidP="00CE3920">
            <w:pPr>
              <w:rPr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 xml:space="preserve">Диплом победителя (1 место) </w:t>
            </w:r>
            <w:r>
              <w:rPr>
                <w:sz w:val="24"/>
                <w:szCs w:val="24"/>
              </w:rPr>
              <w:t>Всероссийской олимпиады</w:t>
            </w:r>
            <w:r w:rsidRPr="00107569">
              <w:rPr>
                <w:sz w:val="24"/>
                <w:szCs w:val="24"/>
              </w:rPr>
              <w:t xml:space="preserve"> «Педагогический успех» в номинации: Использование возможностей Интернет для совершенствования учебного</w:t>
            </w:r>
            <w:r>
              <w:rPr>
                <w:sz w:val="24"/>
                <w:szCs w:val="24"/>
              </w:rPr>
              <w:t xml:space="preserve"> процесса», №4414850 от 16.03.2024 г</w:t>
            </w:r>
          </w:p>
          <w:p w:rsidR="00CE3920" w:rsidRDefault="00CE3920" w:rsidP="00CE3920">
            <w:pPr>
              <w:rPr>
                <w:rFonts w:eastAsiaTheme="minorEastAsia" w:cstheme="minorBidi"/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Водовозова</w:t>
            </w:r>
            <w:proofErr w:type="spellEnd"/>
            <w:r>
              <w:rPr>
                <w:b/>
                <w:sz w:val="24"/>
                <w:szCs w:val="24"/>
              </w:rPr>
              <w:t xml:space="preserve"> Юлия Сергеевна</w:t>
            </w:r>
          </w:p>
          <w:p w:rsidR="00CE3920" w:rsidRPr="0088511A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Грамота начальника МКУ Управление образования за подготовку победителей и призеров </w:t>
            </w:r>
            <w:r>
              <w:rPr>
                <w:sz w:val="24"/>
                <w:szCs w:val="24"/>
              </w:rPr>
              <w:lastRenderedPageBreak/>
              <w:t xml:space="preserve">Муниципального конкурса детского творчества «Бескрайний космос» </w:t>
            </w:r>
          </w:p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 начальника МКУ Управление образования за участие в работе жюри муниципального конкурса детского творчества «Бескрайний космос»</w:t>
            </w:r>
          </w:p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Pr="00932DF8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 директора МИП «Россия – моя история. Свердловская область» за подготовку участницы межрегионального конкурса «Вспомним. Мои земляки в годы Великой Отечественной войны. Люди и судьбы» для учащихся 5-11 классов</w:t>
            </w:r>
          </w:p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Pr="00223B8E" w:rsidRDefault="00CE3920" w:rsidP="00CE3920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23B8E">
              <w:rPr>
                <w:b/>
                <w:sz w:val="24"/>
                <w:szCs w:val="24"/>
              </w:rPr>
              <w:t>Трунина</w:t>
            </w:r>
            <w:proofErr w:type="spellEnd"/>
            <w:r w:rsidRPr="00223B8E">
              <w:rPr>
                <w:b/>
                <w:sz w:val="24"/>
                <w:szCs w:val="24"/>
              </w:rPr>
              <w:t xml:space="preserve"> Татьяна Валентиновна</w:t>
            </w:r>
          </w:p>
          <w:p w:rsidR="00CE3920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Pr="00223B8E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 w:rsidRPr="00223B8E">
              <w:rPr>
                <w:sz w:val="24"/>
                <w:szCs w:val="24"/>
              </w:rPr>
              <w:t>январь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за работу председателем жюри муниципальной краеведческой конференции учащихся школ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 «Сегодня Честь и Долг проверяют не на словах, а на деле». Начальник МКУ «Управление образования» </w:t>
            </w:r>
            <w:proofErr w:type="spellStart"/>
            <w:r>
              <w:rPr>
                <w:sz w:val="24"/>
                <w:szCs w:val="24"/>
              </w:rPr>
              <w:t>Бисертский</w:t>
            </w:r>
            <w:proofErr w:type="spellEnd"/>
            <w:r>
              <w:rPr>
                <w:sz w:val="24"/>
                <w:szCs w:val="24"/>
              </w:rPr>
              <w:t xml:space="preserve"> городской округ,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 Бисерть, январь 2024 г</w:t>
            </w:r>
          </w:p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Pr="00223B8E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 форума «Урал – дом молодежи», 7-8 ноября 2024 г</w:t>
            </w:r>
          </w:p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r w:rsidRPr="0074713E">
              <w:rPr>
                <w:b/>
                <w:sz w:val="24"/>
                <w:szCs w:val="24"/>
              </w:rPr>
              <w:t>Царева Вера Владимировна</w:t>
            </w:r>
          </w:p>
          <w:p w:rsidR="00CE3920" w:rsidRPr="0074713E" w:rsidRDefault="00CE3920" w:rsidP="00CE3920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Pr="00DF75DE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791" w:type="dxa"/>
          </w:tcPr>
          <w:p w:rsidR="00CE3920" w:rsidRPr="00DF75DE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победителя (2 степени) Всероссийского тестирования «Библиотека цифрового образовательного контента как эффективный электронный образовательный ресурс для педагогов», </w:t>
            </w:r>
            <w:proofErr w:type="spellStart"/>
            <w:r>
              <w:rPr>
                <w:sz w:val="24"/>
                <w:szCs w:val="24"/>
              </w:rPr>
              <w:t>ПедЭксперт</w:t>
            </w:r>
            <w:proofErr w:type="spellEnd"/>
            <w:r>
              <w:rPr>
                <w:sz w:val="24"/>
                <w:szCs w:val="24"/>
              </w:rPr>
              <w:t xml:space="preserve"> № 1517834, январь 2024 г</w:t>
            </w:r>
          </w:p>
        </w:tc>
      </w:tr>
      <w:tr w:rsidR="00CE3920" w:rsidTr="00C335BF">
        <w:tc>
          <w:tcPr>
            <w:tcW w:w="3769" w:type="dxa"/>
          </w:tcPr>
          <w:p w:rsidR="00CE3920" w:rsidRPr="00DF75DE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победителя (2 степени) Всероссийского тестирования «Информационная грамотность педагога, как одна из основных профессиональных компетенций педагога», </w:t>
            </w:r>
            <w:proofErr w:type="spellStart"/>
            <w:r>
              <w:rPr>
                <w:sz w:val="24"/>
                <w:szCs w:val="24"/>
              </w:rPr>
              <w:t>ПедЭксперт</w:t>
            </w:r>
            <w:proofErr w:type="spellEnd"/>
            <w:r>
              <w:rPr>
                <w:sz w:val="24"/>
                <w:szCs w:val="24"/>
              </w:rPr>
              <w:t xml:space="preserve"> № 1530816, февраль 2024 г</w:t>
            </w:r>
          </w:p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победителя (1 степени) Всероссийского тестирования «Профессиональная компетентность педагога», </w:t>
            </w:r>
            <w:proofErr w:type="spellStart"/>
            <w:r>
              <w:rPr>
                <w:sz w:val="24"/>
                <w:szCs w:val="24"/>
              </w:rPr>
              <w:t>ПедЭксперт</w:t>
            </w:r>
            <w:proofErr w:type="spellEnd"/>
            <w:r>
              <w:rPr>
                <w:sz w:val="24"/>
                <w:szCs w:val="24"/>
              </w:rPr>
              <w:t xml:space="preserve"> № 1541604, март 2024 г</w:t>
            </w:r>
          </w:p>
          <w:p w:rsidR="00CE3920" w:rsidRPr="00DF75DE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  <w:r w:rsidRPr="0040115F">
              <w:rPr>
                <w:sz w:val="24"/>
                <w:szCs w:val="24"/>
              </w:rPr>
              <w:t>Диплом победителя (2 степени) Всероссийско</w:t>
            </w:r>
            <w:r>
              <w:rPr>
                <w:sz w:val="24"/>
                <w:szCs w:val="24"/>
              </w:rPr>
              <w:t xml:space="preserve">го тестирования «Стратегии формирования информационной безопасности у обучающихся», № 1530816, ноябрь </w:t>
            </w:r>
            <w:r w:rsidRPr="0040115F">
              <w:rPr>
                <w:sz w:val="24"/>
                <w:szCs w:val="24"/>
              </w:rPr>
              <w:t>2024 г</w:t>
            </w:r>
          </w:p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 директора МУК «ЦКД МБ и СД «Искра» за участие в работе жюри конкурса чтецов «Слово о маме», посвященного Дню матери, 2024 г</w:t>
            </w:r>
          </w:p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Шевченко Надежда </w:t>
            </w:r>
          </w:p>
          <w:p w:rsidR="00CE3920" w:rsidRDefault="00CE3920" w:rsidP="00CE3920">
            <w:pPr>
              <w:tabs>
                <w:tab w:val="left" w:pos="66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Семеновна</w:t>
            </w:r>
          </w:p>
          <w:p w:rsidR="00CE3920" w:rsidRPr="0088511A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Грамота начальника МКУ Управление образования за подготовку победителей и призеров Муниципального конкурса детского творчества «Бескрайний космос» </w:t>
            </w:r>
          </w:p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 начальника МКУ Управление образования за подготовку победителей и призеров Муниципального конкурса-выставки детского творчества «Сквозь годы с нами говорит война»</w:t>
            </w:r>
          </w:p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  <w:tr w:rsidR="00CE3920" w:rsidTr="00C335BF">
        <w:tc>
          <w:tcPr>
            <w:tcW w:w="3769" w:type="dxa"/>
          </w:tcPr>
          <w:p w:rsidR="00CE3920" w:rsidRDefault="00CE3920" w:rsidP="00CE3920">
            <w:pPr>
              <w:tabs>
                <w:tab w:val="left" w:pos="6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791" w:type="dxa"/>
          </w:tcPr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  <w:r w:rsidRPr="00A632F3">
              <w:rPr>
                <w:sz w:val="24"/>
                <w:szCs w:val="24"/>
              </w:rPr>
              <w:t xml:space="preserve">Грамота начальника МКУ Управление образования за подготовку победителей и призеров </w:t>
            </w:r>
            <w:r>
              <w:rPr>
                <w:sz w:val="24"/>
                <w:szCs w:val="24"/>
              </w:rPr>
              <w:t>Муниципального конкурса</w:t>
            </w:r>
            <w:r w:rsidRPr="00A632F3">
              <w:rPr>
                <w:sz w:val="24"/>
                <w:szCs w:val="24"/>
              </w:rPr>
              <w:t xml:space="preserve"> детского творчества «</w:t>
            </w:r>
            <w:r>
              <w:rPr>
                <w:sz w:val="24"/>
                <w:szCs w:val="24"/>
              </w:rPr>
              <w:t>Семья – это счастье</w:t>
            </w:r>
            <w:r w:rsidRPr="00A632F3">
              <w:rPr>
                <w:sz w:val="24"/>
                <w:szCs w:val="24"/>
              </w:rPr>
              <w:t>»</w:t>
            </w:r>
          </w:p>
          <w:p w:rsidR="00CE3920" w:rsidRDefault="00CE3920" w:rsidP="00CE3920">
            <w:pPr>
              <w:tabs>
                <w:tab w:val="left" w:pos="6600"/>
              </w:tabs>
              <w:rPr>
                <w:sz w:val="24"/>
                <w:szCs w:val="24"/>
              </w:rPr>
            </w:pPr>
          </w:p>
        </w:tc>
      </w:tr>
    </w:tbl>
    <w:p w:rsidR="0088511A" w:rsidRDefault="0088511A">
      <w:pPr>
        <w:tabs>
          <w:tab w:val="left" w:pos="6600"/>
        </w:tabs>
        <w:rPr>
          <w:sz w:val="24"/>
          <w:szCs w:val="24"/>
        </w:rPr>
      </w:pPr>
    </w:p>
    <w:sectPr w:rsidR="0088511A" w:rsidSect="009C08C6">
      <w:pgSz w:w="16838" w:h="11906" w:orient="landscape"/>
      <w:pgMar w:top="719" w:right="1134" w:bottom="850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C09"/>
    <w:rsid w:val="000428BE"/>
    <w:rsid w:val="00042C8A"/>
    <w:rsid w:val="000506C8"/>
    <w:rsid w:val="000D2C8D"/>
    <w:rsid w:val="000E5BE7"/>
    <w:rsid w:val="000F2A44"/>
    <w:rsid w:val="00107569"/>
    <w:rsid w:val="001339F1"/>
    <w:rsid w:val="00146307"/>
    <w:rsid w:val="00147834"/>
    <w:rsid w:val="001B5379"/>
    <w:rsid w:val="001E7E72"/>
    <w:rsid w:val="00223B8E"/>
    <w:rsid w:val="00262342"/>
    <w:rsid w:val="00325C09"/>
    <w:rsid w:val="0040115F"/>
    <w:rsid w:val="00425158"/>
    <w:rsid w:val="00470A39"/>
    <w:rsid w:val="004E40CB"/>
    <w:rsid w:val="00524ABD"/>
    <w:rsid w:val="00655633"/>
    <w:rsid w:val="006D2139"/>
    <w:rsid w:val="0074713E"/>
    <w:rsid w:val="00751B34"/>
    <w:rsid w:val="007C0013"/>
    <w:rsid w:val="00843F6F"/>
    <w:rsid w:val="00872D98"/>
    <w:rsid w:val="0088511A"/>
    <w:rsid w:val="008A49CD"/>
    <w:rsid w:val="009238E7"/>
    <w:rsid w:val="00932DF8"/>
    <w:rsid w:val="009C08C6"/>
    <w:rsid w:val="00A36EC6"/>
    <w:rsid w:val="00A40EB4"/>
    <w:rsid w:val="00A632F3"/>
    <w:rsid w:val="00A86685"/>
    <w:rsid w:val="00B44E56"/>
    <w:rsid w:val="00B8065C"/>
    <w:rsid w:val="00BA1A6E"/>
    <w:rsid w:val="00BB192D"/>
    <w:rsid w:val="00BE4697"/>
    <w:rsid w:val="00C232DA"/>
    <w:rsid w:val="00C335BF"/>
    <w:rsid w:val="00C365AF"/>
    <w:rsid w:val="00CA78CF"/>
    <w:rsid w:val="00CB7D1E"/>
    <w:rsid w:val="00CE174A"/>
    <w:rsid w:val="00CE3920"/>
    <w:rsid w:val="00DA7278"/>
    <w:rsid w:val="00DF75DE"/>
    <w:rsid w:val="00F3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8832"/>
  <w15:docId w15:val="{30877AD4-53C5-4B17-A324-A7EF6AC8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A9C"/>
    <w:rPr>
      <w:rFonts w:ascii="Times New Roman" w:eastAsia="Times New Roman" w:hAnsi="Times New Roman"/>
      <w:sz w:val="2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qFormat/>
    <w:rsid w:val="009C08C6"/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qFormat/>
    <w:rsid w:val="009C08C6"/>
  </w:style>
  <w:style w:type="paragraph" w:customStyle="1" w:styleId="1">
    <w:name w:val="Заголовок1"/>
    <w:basedOn w:val="a"/>
    <w:next w:val="a3"/>
    <w:qFormat/>
    <w:rsid w:val="009C08C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9C08C6"/>
    <w:pPr>
      <w:spacing w:after="140" w:line="276" w:lineRule="auto"/>
    </w:pPr>
  </w:style>
  <w:style w:type="paragraph" w:styleId="a4">
    <w:name w:val="List"/>
    <w:basedOn w:val="a3"/>
    <w:rsid w:val="009C08C6"/>
    <w:rPr>
      <w:rFonts w:cs="Arial"/>
    </w:rPr>
  </w:style>
  <w:style w:type="paragraph" w:styleId="a5">
    <w:name w:val="caption"/>
    <w:basedOn w:val="a"/>
    <w:qFormat/>
    <w:rsid w:val="009C08C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9C08C6"/>
    <w:pPr>
      <w:suppressLineNumbers/>
    </w:pPr>
    <w:rPr>
      <w:rFonts w:cs="Arial"/>
    </w:rPr>
  </w:style>
  <w:style w:type="paragraph" w:customStyle="1" w:styleId="a7">
    <w:name w:val="Содержимое врезки"/>
    <w:basedOn w:val="a"/>
    <w:qFormat/>
    <w:rsid w:val="009C08C6"/>
  </w:style>
  <w:style w:type="paragraph" w:customStyle="1" w:styleId="a8">
    <w:name w:val="Содержимое таблицы"/>
    <w:basedOn w:val="a"/>
    <w:qFormat/>
    <w:rsid w:val="009C08C6"/>
    <w:pPr>
      <w:suppressLineNumbers/>
    </w:pPr>
  </w:style>
  <w:style w:type="paragraph" w:customStyle="1" w:styleId="a9">
    <w:name w:val="Заголовок таблицы"/>
    <w:basedOn w:val="a8"/>
    <w:qFormat/>
    <w:rsid w:val="009C08C6"/>
    <w:pPr>
      <w:jc w:val="center"/>
    </w:pPr>
    <w:rPr>
      <w:b/>
      <w:bCs/>
    </w:rPr>
  </w:style>
  <w:style w:type="table" w:styleId="aa">
    <w:name w:val="Table Grid"/>
    <w:basedOn w:val="a1"/>
    <w:uiPriority w:val="99"/>
    <w:rsid w:val="00837E4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63055-66ED-406D-806B-6C123BD3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ДОСТИЖЕНИЯ ПЕДАГОГИЧЕСКИХ РАБОТНИКОВ МКОУДО – Дома детского творчества</vt:lpstr>
    </vt:vector>
  </TitlesOfParts>
  <Company>SPecialiST RePack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ДОСТИЖЕНИЯ ПЕДАГОГИЧЕСКИХ РАБОТНИКОВ МКОУДО – Дома детского творчества</dc:title>
  <dc:creator>User</dc:creator>
  <cp:lastModifiedBy>User</cp:lastModifiedBy>
  <cp:revision>11</cp:revision>
  <cp:lastPrinted>2023-06-22T14:52:00Z</cp:lastPrinted>
  <dcterms:created xsi:type="dcterms:W3CDTF">2024-04-04T07:52:00Z</dcterms:created>
  <dcterms:modified xsi:type="dcterms:W3CDTF">2025-02-11T11:04:00Z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